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4F" w:rsidRPr="001123ED" w:rsidRDefault="00134D1C" w:rsidP="0068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36"/>
          <w:szCs w:val="32"/>
        </w:rPr>
      </w:pPr>
      <w:r w:rsidRPr="001123ED">
        <w:rPr>
          <w:rFonts w:asciiTheme="minorHAnsi" w:hAnsiTheme="minorHAnsi" w:cstheme="minorHAnsi"/>
          <w:color w:val="000000" w:themeColor="text1"/>
          <w:sz w:val="36"/>
          <w:szCs w:val="32"/>
        </w:rPr>
        <w:t>H</w:t>
      </w:r>
      <w:r w:rsidR="006313CD" w:rsidRPr="001123ED">
        <w:rPr>
          <w:rFonts w:asciiTheme="minorHAnsi" w:hAnsiTheme="minorHAnsi" w:cstheme="minorHAnsi"/>
          <w:color w:val="000000" w:themeColor="text1"/>
          <w:sz w:val="36"/>
          <w:szCs w:val="32"/>
        </w:rPr>
        <w:t xml:space="preserve">ealth </w:t>
      </w:r>
      <w:r w:rsidRPr="001123ED">
        <w:rPr>
          <w:rFonts w:asciiTheme="minorHAnsi" w:hAnsiTheme="minorHAnsi" w:cstheme="minorHAnsi"/>
          <w:color w:val="000000" w:themeColor="text1"/>
          <w:sz w:val="36"/>
          <w:szCs w:val="32"/>
        </w:rPr>
        <w:t>C</w:t>
      </w:r>
      <w:r w:rsidR="006313CD" w:rsidRPr="001123ED">
        <w:rPr>
          <w:rFonts w:asciiTheme="minorHAnsi" w:hAnsiTheme="minorHAnsi" w:cstheme="minorHAnsi"/>
          <w:color w:val="000000" w:themeColor="text1"/>
          <w:sz w:val="36"/>
          <w:szCs w:val="32"/>
        </w:rPr>
        <w:t>are Support Worker (HCSW)</w:t>
      </w:r>
      <w:r w:rsidRPr="001123ED">
        <w:rPr>
          <w:rFonts w:asciiTheme="minorHAnsi" w:hAnsiTheme="minorHAnsi" w:cstheme="minorHAnsi"/>
          <w:color w:val="000000" w:themeColor="text1"/>
          <w:sz w:val="36"/>
          <w:szCs w:val="32"/>
        </w:rPr>
        <w:t xml:space="preserve"> </w:t>
      </w:r>
    </w:p>
    <w:p w:rsidR="006854E7" w:rsidRPr="001123ED" w:rsidRDefault="00C94FD5" w:rsidP="0068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t>Suggested</w:t>
      </w:r>
      <w:r w:rsidR="009A4F4D" w:rsidRPr="001123ED">
        <w:rPr>
          <w:rFonts w:asciiTheme="minorHAnsi" w:hAnsiTheme="minorHAnsi" w:cstheme="minorHAnsi"/>
          <w:b/>
          <w:sz w:val="36"/>
          <w:szCs w:val="28"/>
        </w:rPr>
        <w:t xml:space="preserve"> Job Routine</w:t>
      </w:r>
    </w:p>
    <w:p w:rsidR="006854E7" w:rsidRPr="00C94FD5" w:rsidRDefault="006854E7" w:rsidP="00B0297E">
      <w:pPr>
        <w:jc w:val="center"/>
        <w:rPr>
          <w:rFonts w:asciiTheme="minorHAnsi" w:hAnsiTheme="minorHAnsi" w:cstheme="minorHAnsi"/>
          <w:b/>
          <w:sz w:val="18"/>
          <w:szCs w:val="28"/>
        </w:rPr>
      </w:pPr>
    </w:p>
    <w:tbl>
      <w:tblPr>
        <w:tblStyle w:val="TableGrid"/>
        <w:tblpPr w:leftFromText="180" w:rightFromText="180" w:vertAnchor="text" w:tblpX="-176" w:tblpY="104"/>
        <w:tblW w:w="14616" w:type="dxa"/>
        <w:tblLook w:val="04A0" w:firstRow="1" w:lastRow="0" w:firstColumn="1" w:lastColumn="0" w:noHBand="0" w:noVBand="1"/>
      </w:tblPr>
      <w:tblGrid>
        <w:gridCol w:w="8330"/>
        <w:gridCol w:w="6286"/>
      </w:tblGrid>
      <w:tr w:rsidR="00E72C60" w:rsidTr="001123ED">
        <w:trPr>
          <w:trHeight w:val="70"/>
        </w:trPr>
        <w:tc>
          <w:tcPr>
            <w:tcW w:w="8330" w:type="dxa"/>
            <w:shd w:val="clear" w:color="auto" w:fill="92D050"/>
          </w:tcPr>
          <w:p w:rsidR="00E72C60" w:rsidRPr="0078200E" w:rsidRDefault="00E72C60" w:rsidP="00E72C60">
            <w:pPr>
              <w:rPr>
                <w:b/>
              </w:rPr>
            </w:pPr>
            <w:r>
              <w:rPr>
                <w:b/>
              </w:rPr>
              <w:t>AM Routine</w:t>
            </w:r>
          </w:p>
        </w:tc>
        <w:tc>
          <w:tcPr>
            <w:tcW w:w="6286" w:type="dxa"/>
            <w:shd w:val="clear" w:color="auto" w:fill="E5B6B5"/>
          </w:tcPr>
          <w:p w:rsidR="00E72C60" w:rsidRPr="0078200E" w:rsidRDefault="001123ED" w:rsidP="00630FA6">
            <w:pPr>
              <w:rPr>
                <w:b/>
              </w:rPr>
            </w:pPr>
            <w:r>
              <w:rPr>
                <w:b/>
              </w:rPr>
              <w:t>PM Routine</w:t>
            </w:r>
          </w:p>
        </w:tc>
      </w:tr>
      <w:tr w:rsidR="00E72C60" w:rsidTr="001123ED">
        <w:tc>
          <w:tcPr>
            <w:tcW w:w="8330" w:type="dxa"/>
          </w:tcPr>
          <w:p w:rsidR="00E72C60" w:rsidRPr="00E72C60" w:rsidRDefault="00E72C60" w:rsidP="00E72C60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C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0800:  </w:t>
            </w:r>
          </w:p>
          <w:p w:rsidR="00E72C60" w:rsidRDefault="00E72C60" w:rsidP="00175C51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COVID Screening</w:t>
            </w:r>
          </w:p>
          <w:p w:rsidR="00E72C60" w:rsidRDefault="00E72C60" w:rsidP="00175C51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 report-check in with nurse and get assignment</w:t>
            </w:r>
          </w:p>
          <w:p w:rsidR="00E72C60" w:rsidRDefault="00E72C60" w:rsidP="00175C51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 to assigned area, check in with staff</w:t>
            </w:r>
          </w:p>
          <w:p w:rsidR="00E72C60" w:rsidRDefault="00E72C60" w:rsidP="00175C51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Empty full laundry bins/garbage</w:t>
            </w:r>
          </w:p>
          <w:p w:rsidR="00E72C60" w:rsidRDefault="00E72C60" w:rsidP="00175C51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laundry</w:t>
            </w:r>
          </w:p>
          <w:p w:rsidR="00E72C60" w:rsidRDefault="00E72C60" w:rsidP="00112DB7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Porter residents to dining room</w:t>
            </w:r>
          </w:p>
          <w:p w:rsidR="00E72C60" w:rsidRDefault="00E72C60" w:rsidP="00112DB7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Restock linen</w:t>
            </w:r>
          </w:p>
          <w:p w:rsidR="00E72C60" w:rsidRDefault="00E72C60" w:rsidP="00175C51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Tidy bedrooms/make beds after the residents are not in the rooms</w:t>
            </w:r>
          </w:p>
          <w:p w:rsidR="00E72C60" w:rsidRDefault="00E72C60" w:rsidP="00175C51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Put on aprons in the dining room</w:t>
            </w:r>
          </w:p>
          <w:p w:rsidR="00E72C60" w:rsidRDefault="00E72C60" w:rsidP="00D61C19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Wash residents hands </w:t>
            </w:r>
            <w:bookmarkStart w:id="0" w:name="_GoBack"/>
            <w:bookmarkEnd w:id="0"/>
          </w:p>
          <w:p w:rsidR="00E72C60" w:rsidRDefault="00E72C60" w:rsidP="00D61C19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Hand out beverages/pour fluids as directed by staff</w:t>
            </w:r>
          </w:p>
          <w:p w:rsidR="00E72C60" w:rsidRDefault="00E72C60" w:rsidP="00D61C19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Wash hands following meal</w:t>
            </w:r>
          </w:p>
          <w:p w:rsidR="00E72C60" w:rsidRDefault="00E72C60" w:rsidP="00D61C19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Start to clear tables </w:t>
            </w:r>
          </w:p>
          <w:p w:rsidR="00E72C60" w:rsidRDefault="00E72C60" w:rsidP="00112DB7">
            <w:pPr>
              <w:pStyle w:val="ListParagraph"/>
              <w:numPr>
                <w:ilvl w:val="0"/>
                <w:numId w:val="34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Finish emptying laundry/garbage and tidying rooms if necessary</w:t>
            </w:r>
          </w:p>
          <w:p w:rsidR="00E72C60" w:rsidRDefault="00E72C60" w:rsidP="00112DB7">
            <w:pPr>
              <w:pStyle w:val="ListParagraph"/>
              <w:numPr>
                <w:ilvl w:val="0"/>
                <w:numId w:val="34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Ask Care staff what else needs to be done</w:t>
            </w:r>
          </w:p>
          <w:p w:rsidR="001123ED" w:rsidRDefault="001123ED" w:rsidP="00C94FD5">
            <w:pPr>
              <w:pStyle w:val="ListParagraph"/>
              <w:spacing w:before="0"/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2C60" w:rsidRDefault="00E72C60" w:rsidP="00C94FD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4B58">
              <w:rPr>
                <w:rFonts w:asciiTheme="minorHAnsi" w:hAnsiTheme="minorHAnsi" w:cstheme="minorHAnsi"/>
                <w:b/>
                <w:sz w:val="20"/>
                <w:szCs w:val="20"/>
              </w:rPr>
              <w:t>1000ish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Pr="000E4B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Coffee break (talk with team) </w:t>
            </w:r>
          </w:p>
          <w:p w:rsidR="00E72C60" w:rsidRDefault="00E72C60" w:rsidP="000E4B58">
            <w:pPr>
              <w:pStyle w:val="ListParagraph"/>
              <w:numPr>
                <w:ilvl w:val="0"/>
                <w:numId w:val="34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2C60">
              <w:rPr>
                <w:rFonts w:asciiTheme="minorHAnsi" w:hAnsiTheme="minorHAnsi" w:cstheme="minorHAnsi"/>
                <w:sz w:val="20"/>
                <w:szCs w:val="20"/>
              </w:rPr>
              <w:t>Socializing with residents in your assigned area or with Recreation-conversation/1:1/reading talking/paint nails</w:t>
            </w:r>
          </w:p>
          <w:p w:rsidR="00E72C60" w:rsidRPr="00E72C60" w:rsidRDefault="00E72C60" w:rsidP="000E4B58">
            <w:pPr>
              <w:pStyle w:val="ListParagraph"/>
              <w:numPr>
                <w:ilvl w:val="0"/>
                <w:numId w:val="34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2C60">
              <w:rPr>
                <w:rFonts w:asciiTheme="minorHAnsi" w:hAnsiTheme="minorHAnsi" w:cstheme="minorHAnsi"/>
                <w:sz w:val="20"/>
                <w:szCs w:val="20"/>
              </w:rPr>
              <w:t xml:space="preserve">Prior to lunch begin </w:t>
            </w:r>
            <w:proofErr w:type="spellStart"/>
            <w:r w:rsidRPr="00E72C60">
              <w:rPr>
                <w:rFonts w:asciiTheme="minorHAnsi" w:hAnsiTheme="minorHAnsi" w:cstheme="minorHAnsi"/>
                <w:sz w:val="20"/>
                <w:szCs w:val="20"/>
              </w:rPr>
              <w:t>portering</w:t>
            </w:r>
            <w:proofErr w:type="spellEnd"/>
            <w:r w:rsidRPr="00E72C60">
              <w:rPr>
                <w:rFonts w:asciiTheme="minorHAnsi" w:hAnsiTheme="minorHAnsi" w:cstheme="minorHAnsi"/>
                <w:sz w:val="20"/>
                <w:szCs w:val="20"/>
              </w:rPr>
              <w:t xml:space="preserve"> residents room</w:t>
            </w:r>
          </w:p>
          <w:p w:rsidR="00E72C60" w:rsidRDefault="00E72C60" w:rsidP="000E4B58">
            <w:pPr>
              <w:pStyle w:val="ListParagraph"/>
              <w:numPr>
                <w:ilvl w:val="0"/>
                <w:numId w:val="28"/>
              </w:numPr>
              <w:spacing w:before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Put on aprons in the dining room</w:t>
            </w:r>
          </w:p>
          <w:p w:rsidR="00E72C60" w:rsidRDefault="00E72C60" w:rsidP="000E4B58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Wash residents hands </w:t>
            </w:r>
          </w:p>
          <w:p w:rsidR="00E72C60" w:rsidRDefault="00E72C60" w:rsidP="000E4B58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Hand out beverages/pour fluids as directed by staff</w:t>
            </w:r>
          </w:p>
          <w:p w:rsidR="00E72C60" w:rsidRDefault="00E72C60" w:rsidP="000E4B58">
            <w:pPr>
              <w:pStyle w:val="ListParagraph"/>
              <w:numPr>
                <w:ilvl w:val="0"/>
                <w:numId w:val="3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Wash hands following meal</w:t>
            </w:r>
          </w:p>
          <w:p w:rsidR="00E72C60" w:rsidRDefault="00E72C60" w:rsidP="00404E55">
            <w:pPr>
              <w:pStyle w:val="ListParagraph"/>
              <w:numPr>
                <w:ilvl w:val="0"/>
                <w:numId w:val="33"/>
              </w:numPr>
              <w:spacing w:before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Start to clear tables </w:t>
            </w:r>
          </w:p>
          <w:p w:rsidR="00C94FD5" w:rsidRPr="00C94FD5" w:rsidRDefault="001123ED" w:rsidP="00C94FD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Questions or clarification please reach out to Site Manager or LTCC</w:t>
            </w:r>
          </w:p>
        </w:tc>
        <w:tc>
          <w:tcPr>
            <w:tcW w:w="6286" w:type="dxa"/>
          </w:tcPr>
          <w:p w:rsidR="001123ED" w:rsidRPr="00404E55" w:rsidRDefault="001123ED" w:rsidP="001123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1215: Lunch Break </w:t>
            </w:r>
          </w:p>
          <w:p w:rsidR="001123ED" w:rsidRDefault="001123ED" w:rsidP="001123ED">
            <w:pPr>
              <w:pStyle w:val="ListParagraph"/>
              <w:numPr>
                <w:ilvl w:val="0"/>
                <w:numId w:val="34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Assist with dining room clean up</w:t>
            </w:r>
          </w:p>
          <w:p w:rsidR="001123ED" w:rsidRDefault="001123ED" w:rsidP="001123ED">
            <w:pPr>
              <w:pStyle w:val="ListParagraph"/>
              <w:numPr>
                <w:ilvl w:val="0"/>
                <w:numId w:val="34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Check on garbage/laundry in unit</w:t>
            </w:r>
          </w:p>
          <w:p w:rsidR="001123ED" w:rsidRDefault="001123ED" w:rsidP="001123ED">
            <w:pPr>
              <w:pStyle w:val="ListParagraph"/>
              <w:numPr>
                <w:ilvl w:val="0"/>
                <w:numId w:val="34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Restock linen/tidy rooms if needed </w:t>
            </w:r>
          </w:p>
          <w:p w:rsidR="001123ED" w:rsidRDefault="001123ED" w:rsidP="001123ED">
            <w:pPr>
              <w:pStyle w:val="ListParagraph"/>
              <w:numPr>
                <w:ilvl w:val="0"/>
                <w:numId w:val="34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Continue doing laundry</w:t>
            </w:r>
          </w:p>
          <w:p w:rsidR="001123ED" w:rsidRDefault="001123ED" w:rsidP="001123ED">
            <w:pPr>
              <w:pStyle w:val="ListParagraph"/>
              <w:numPr>
                <w:ilvl w:val="0"/>
                <w:numId w:val="34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ASSIST with delivery of nourishment</w:t>
            </w:r>
          </w:p>
          <w:p w:rsidR="001123ED" w:rsidRDefault="001123ED" w:rsidP="001123ED">
            <w:pPr>
              <w:pStyle w:val="ListParagraph"/>
              <w:spacing w:before="60"/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23ED" w:rsidRPr="00404E55" w:rsidRDefault="001123ED" w:rsidP="001123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1400:  coffee break </w:t>
            </w:r>
          </w:p>
          <w:p w:rsidR="001123ED" w:rsidRDefault="001123ED" w:rsidP="001123ED">
            <w:pPr>
              <w:pStyle w:val="ListParagraph"/>
              <w:numPr>
                <w:ilvl w:val="0"/>
                <w:numId w:val="34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Socializing with residents in your assigned area or with Recreation-conversation/1:1/reading talking/paint nails</w:t>
            </w:r>
          </w:p>
          <w:p w:rsidR="001123ED" w:rsidRDefault="001123ED" w:rsidP="001123ED">
            <w:pPr>
              <w:pStyle w:val="ListParagraph"/>
              <w:numPr>
                <w:ilvl w:val="0"/>
                <w:numId w:val="34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Report out observations/concerns to nurse in charge on your unit</w:t>
            </w:r>
          </w:p>
          <w:p w:rsidR="001123ED" w:rsidRDefault="001123ED" w:rsidP="001123ED">
            <w:pPr>
              <w:pStyle w:val="ListParagraph"/>
              <w:spacing w:before="60"/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23ED" w:rsidRDefault="001123ED" w:rsidP="001123ED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1545:  Debrief with LTCC </w:t>
            </w:r>
          </w:p>
          <w:p w:rsidR="00E72C60" w:rsidRPr="001123ED" w:rsidRDefault="001123ED" w:rsidP="00112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3ED">
              <w:rPr>
                <w:rFonts w:asciiTheme="minorHAnsi" w:hAnsiTheme="minorHAnsi" w:cstheme="minorHAnsi"/>
                <w:b/>
                <w:sz w:val="20"/>
                <w:szCs w:val="20"/>
              </w:rPr>
              <w:t>1600:  Home</w:t>
            </w:r>
          </w:p>
        </w:tc>
      </w:tr>
    </w:tbl>
    <w:p w:rsidR="00E72C60" w:rsidRPr="00952AE1" w:rsidRDefault="00E72C60" w:rsidP="005535F2">
      <w:pPr>
        <w:spacing w:before="60"/>
        <w:rPr>
          <w:rFonts w:asciiTheme="minorHAnsi" w:hAnsiTheme="minorHAnsi" w:cstheme="minorHAnsi"/>
          <w:sz w:val="20"/>
          <w:szCs w:val="20"/>
          <w:lang w:val="en-US"/>
        </w:rPr>
      </w:pPr>
    </w:p>
    <w:sectPr w:rsidR="00E72C60" w:rsidRPr="00952AE1" w:rsidSect="00C94FD5">
      <w:footerReference w:type="default" r:id="rId8"/>
      <w:pgSz w:w="15840" w:h="12240" w:orient="landscape"/>
      <w:pgMar w:top="720" w:right="720" w:bottom="720" w:left="720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60" w:rsidRDefault="00E72C60" w:rsidP="00C438B3">
      <w:r>
        <w:separator/>
      </w:r>
    </w:p>
  </w:endnote>
  <w:endnote w:type="continuationSeparator" w:id="0">
    <w:p w:rsidR="00E72C60" w:rsidRDefault="00E72C60" w:rsidP="00C4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95" w:type="dxa"/>
      <w:tblBorders>
        <w:lef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6475"/>
      <w:gridCol w:w="3600"/>
      <w:gridCol w:w="4320"/>
    </w:tblGrid>
    <w:tr w:rsidR="00C94FD5" w:rsidRPr="00E02B30" w:rsidTr="00C94FD5">
      <w:trPr>
        <w:trHeight w:val="322"/>
      </w:trPr>
      <w:tc>
        <w:tcPr>
          <w:tcW w:w="6475" w:type="dxa"/>
          <w:vAlign w:val="center"/>
        </w:tcPr>
        <w:p w:rsidR="00C94FD5" w:rsidRPr="00E02B30" w:rsidRDefault="00C94FD5" w:rsidP="005F503C">
          <w:pPr>
            <w:rPr>
              <w:color w:val="595959" w:themeColor="text1" w:themeTint="A6"/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Interior Health</w:t>
          </w:r>
        </w:p>
      </w:tc>
      <w:tc>
        <w:tcPr>
          <w:tcW w:w="3600" w:type="dxa"/>
        </w:tcPr>
        <w:p w:rsidR="00C94FD5" w:rsidRPr="00C94FD5" w:rsidRDefault="00C94FD5" w:rsidP="00C438B3">
          <w:pPr>
            <w:rPr>
              <w:sz w:val="16"/>
              <w:szCs w:val="16"/>
            </w:rPr>
          </w:pPr>
          <w:r w:rsidRPr="00C94FD5">
            <w:rPr>
              <w:sz w:val="18"/>
              <w:szCs w:val="16"/>
            </w:rPr>
            <w:t>Must adhere to the Can / Cannot Do List</w:t>
          </w:r>
        </w:p>
      </w:tc>
      <w:tc>
        <w:tcPr>
          <w:tcW w:w="4320" w:type="dxa"/>
          <w:vAlign w:val="center"/>
        </w:tcPr>
        <w:p w:rsidR="00C94FD5" w:rsidRPr="00E02B30" w:rsidRDefault="00C94FD5" w:rsidP="005F503C">
          <w:pPr>
            <w:jc w:val="right"/>
            <w:rPr>
              <w:color w:val="595959" w:themeColor="text1" w:themeTint="A6"/>
              <w:sz w:val="16"/>
              <w:szCs w:val="16"/>
            </w:rPr>
          </w:pPr>
          <w:r w:rsidRPr="00E02B30">
            <w:rPr>
              <w:color w:val="595959" w:themeColor="text1" w:themeTint="A6"/>
              <w:sz w:val="16"/>
              <w:szCs w:val="16"/>
            </w:rPr>
            <w:t xml:space="preserve">Page </w:t>
          </w:r>
          <w:r w:rsidRPr="00E02B30">
            <w:rPr>
              <w:color w:val="595959" w:themeColor="text1" w:themeTint="A6"/>
              <w:sz w:val="16"/>
              <w:szCs w:val="16"/>
            </w:rPr>
            <w:fldChar w:fldCharType="begin"/>
          </w:r>
          <w:r w:rsidRPr="00E02B30">
            <w:rPr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E02B30">
            <w:rPr>
              <w:color w:val="595959" w:themeColor="text1" w:themeTint="A6"/>
              <w:sz w:val="16"/>
              <w:szCs w:val="16"/>
            </w:rPr>
            <w:fldChar w:fldCharType="separate"/>
          </w:r>
          <w:r>
            <w:rPr>
              <w:noProof/>
              <w:color w:val="595959" w:themeColor="text1" w:themeTint="A6"/>
              <w:sz w:val="16"/>
              <w:szCs w:val="16"/>
            </w:rPr>
            <w:t>1</w:t>
          </w:r>
          <w:r w:rsidRPr="00E02B30">
            <w:rPr>
              <w:color w:val="595959" w:themeColor="text1" w:themeTint="A6"/>
              <w:sz w:val="16"/>
              <w:szCs w:val="16"/>
            </w:rPr>
            <w:fldChar w:fldCharType="end"/>
          </w:r>
          <w:r w:rsidRPr="00E02B30">
            <w:rPr>
              <w:color w:val="595959" w:themeColor="text1" w:themeTint="A6"/>
              <w:sz w:val="16"/>
              <w:szCs w:val="16"/>
            </w:rPr>
            <w:t xml:space="preserve"> of </w:t>
          </w:r>
          <w:r w:rsidRPr="00E02B30">
            <w:rPr>
              <w:color w:val="595959" w:themeColor="text1" w:themeTint="A6"/>
              <w:sz w:val="16"/>
              <w:szCs w:val="16"/>
            </w:rPr>
            <w:fldChar w:fldCharType="begin"/>
          </w:r>
          <w:r w:rsidRPr="00E02B30">
            <w:rPr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E02B30">
            <w:rPr>
              <w:color w:val="595959" w:themeColor="text1" w:themeTint="A6"/>
              <w:sz w:val="16"/>
              <w:szCs w:val="16"/>
            </w:rPr>
            <w:fldChar w:fldCharType="separate"/>
          </w:r>
          <w:r>
            <w:rPr>
              <w:noProof/>
              <w:color w:val="595959" w:themeColor="text1" w:themeTint="A6"/>
              <w:sz w:val="16"/>
              <w:szCs w:val="16"/>
            </w:rPr>
            <w:t>1</w:t>
          </w:r>
          <w:r w:rsidRPr="00E02B30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:rsidR="00E72C60" w:rsidRDefault="00E72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60" w:rsidRDefault="00E72C60" w:rsidP="00C438B3">
      <w:r>
        <w:separator/>
      </w:r>
    </w:p>
  </w:footnote>
  <w:footnote w:type="continuationSeparator" w:id="0">
    <w:p w:rsidR="00E72C60" w:rsidRDefault="00E72C60" w:rsidP="00C4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key"/>
      </v:shape>
    </w:pict>
  </w:numPicBullet>
  <w:numPicBullet w:numPicBulletId="1">
    <w:pict>
      <v:shape id="_x0000_i1027" type="#_x0000_t75" style="width:29.25pt;height:26.25pt" o:bullet="t">
        <v:imagedata r:id="rId2" o:title="scenario"/>
      </v:shape>
    </w:pict>
  </w:numPicBullet>
  <w:numPicBullet w:numPicBulletId="2">
    <w:pict>
      <v:shape id="_x0000_i1028" type="#_x0000_t75" style="width:38.25pt;height:38.25pt" o:bullet="t">
        <v:imagedata r:id="rId3" o:title="datasheet2"/>
      </v:shape>
    </w:pict>
  </w:numPicBullet>
  <w:numPicBullet w:numPicBulletId="3">
    <w:pict>
      <v:shape id="_x0000_i1029" type="#_x0000_t75" style="width:48.75pt;height:49.5pt" o:bullet="t">
        <v:imagedata r:id="rId4" o:title="self_guide"/>
      </v:shape>
    </w:pict>
  </w:numPicBullet>
  <w:numPicBullet w:numPicBulletId="4">
    <w:pict>
      <v:shape id="_x0000_i1030" type="#_x0000_t75" style="width:23.25pt;height:26.25pt" o:bullet="t">
        <v:imagedata r:id="rId5" o:title="proficiency"/>
      </v:shape>
    </w:pict>
  </w:numPicBullet>
  <w:numPicBullet w:numPicBulletId="5">
    <w:pict>
      <v:shape id="_x0000_i1031" type="#_x0000_t75" style="width:49.5pt;height:49.5pt" o:bullet="t">
        <v:imagedata r:id="rId6" o:title="checklist"/>
      </v:shape>
    </w:pict>
  </w:numPicBullet>
  <w:numPicBullet w:numPicBulletId="6">
    <w:pict>
      <v:shape id="_x0000_i1032" type="#_x0000_t75" style="width:27pt;height:26.25pt" o:bullet="t">
        <v:imagedata r:id="rId7" o:title="activity"/>
      </v:shape>
    </w:pict>
  </w:numPicBullet>
  <w:numPicBullet w:numPicBulletId="7">
    <w:pict>
      <v:shape id="_x0000_i1033" type="#_x0000_t75" style="width:10.5pt;height:10.5pt" o:bullet="t">
        <v:imagedata r:id="rId8" o:title="can"/>
      </v:shape>
    </w:pict>
  </w:numPicBullet>
  <w:numPicBullet w:numPicBulletId="8">
    <w:pict>
      <v:shape id="_x0000_i1034" type="#_x0000_t75" style="width:6pt;height:6pt" o:bullet="t">
        <v:imagedata r:id="rId9" o:title="cannot"/>
      </v:shape>
    </w:pict>
  </w:numPicBullet>
  <w:abstractNum w:abstractNumId="0" w15:restartNumberingAfterBreak="0">
    <w:nsid w:val="02FF2B22"/>
    <w:multiLevelType w:val="hybridMultilevel"/>
    <w:tmpl w:val="DA48B0A4"/>
    <w:lvl w:ilvl="0" w:tplc="02B65566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5108"/>
    <w:multiLevelType w:val="hybridMultilevel"/>
    <w:tmpl w:val="86D64DF0"/>
    <w:lvl w:ilvl="0" w:tplc="CDA0E9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1639"/>
    <w:multiLevelType w:val="hybridMultilevel"/>
    <w:tmpl w:val="90BAAAB2"/>
    <w:lvl w:ilvl="0" w:tplc="A05C9036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84AAF"/>
    <w:multiLevelType w:val="hybridMultilevel"/>
    <w:tmpl w:val="049AC8F6"/>
    <w:lvl w:ilvl="0" w:tplc="5060027E">
      <w:start w:val="1"/>
      <w:numFmt w:val="bullet"/>
      <w:pStyle w:val="BulletBlue"/>
      <w:lvlText w:val=""/>
      <w:lvlJc w:val="left"/>
      <w:pPr>
        <w:ind w:left="547" w:hanging="360"/>
      </w:pPr>
      <w:rPr>
        <w:rFonts w:ascii="Wingdings" w:hAnsi="Wingdings" w:hint="default"/>
        <w:b w:val="0"/>
        <w:i w:val="0"/>
        <w:color w:val="365F91" w:themeColor="accent1" w:themeShade="BF"/>
        <w:spacing w:val="-9"/>
        <w:w w:val="100"/>
        <w:sz w:val="32"/>
        <w:szCs w:val="24"/>
      </w:rPr>
    </w:lvl>
    <w:lvl w:ilvl="1" w:tplc="02D2970A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F8905DDA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0C58ECBC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8AB4A906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C7EE894E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07C2EBFC">
      <w:numFmt w:val="bullet"/>
      <w:lvlText w:val="•"/>
      <w:lvlJc w:val="left"/>
      <w:pPr>
        <w:ind w:left="6656" w:hanging="360"/>
      </w:pPr>
      <w:rPr>
        <w:rFonts w:hint="default"/>
      </w:rPr>
    </w:lvl>
    <w:lvl w:ilvl="7" w:tplc="D38C51D8"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30A6C3D6">
      <w:numFmt w:val="bullet"/>
      <w:lvlText w:val="•"/>
      <w:lvlJc w:val="left"/>
      <w:pPr>
        <w:ind w:left="8708" w:hanging="360"/>
      </w:pPr>
      <w:rPr>
        <w:rFonts w:hint="default"/>
      </w:rPr>
    </w:lvl>
  </w:abstractNum>
  <w:abstractNum w:abstractNumId="4" w15:restartNumberingAfterBreak="0">
    <w:nsid w:val="16696FB7"/>
    <w:multiLevelType w:val="hybridMultilevel"/>
    <w:tmpl w:val="958C9354"/>
    <w:lvl w:ilvl="0" w:tplc="8E028644">
      <w:start w:val="1"/>
      <w:numFmt w:val="bullet"/>
      <w:pStyle w:val="Competency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4F30"/>
    <w:multiLevelType w:val="hybridMultilevel"/>
    <w:tmpl w:val="46E88C86"/>
    <w:lvl w:ilvl="0" w:tplc="844008C4">
      <w:start w:val="1"/>
      <w:numFmt w:val="bullet"/>
      <w:pStyle w:val="scenari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1DFC7D99"/>
    <w:multiLevelType w:val="hybridMultilevel"/>
    <w:tmpl w:val="28D24AB8"/>
    <w:lvl w:ilvl="0" w:tplc="E8D0343A">
      <w:start w:val="1"/>
      <w:numFmt w:val="bullet"/>
      <w:pStyle w:val="TOC"/>
      <w:lvlText w:val=""/>
      <w:lvlPicBulletId w:val="2"/>
      <w:lvlJc w:val="left"/>
      <w:pPr>
        <w:ind w:left="414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7" w15:restartNumberingAfterBreak="0">
    <w:nsid w:val="23D43CA3"/>
    <w:multiLevelType w:val="hybridMultilevel"/>
    <w:tmpl w:val="9DE4D2D0"/>
    <w:lvl w:ilvl="0" w:tplc="FF982F36">
      <w:start w:val="1"/>
      <w:numFmt w:val="bullet"/>
      <w:pStyle w:val="Heading3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0772E"/>
    <w:multiLevelType w:val="hybridMultilevel"/>
    <w:tmpl w:val="6C349DB6"/>
    <w:lvl w:ilvl="0" w:tplc="E760F3CC">
      <w:start w:val="1"/>
      <w:numFmt w:val="bullet"/>
      <w:pStyle w:val="self-guided"/>
      <w:lvlText w:val=""/>
      <w:lvlPicBulletId w:val="3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43628"/>
    <w:multiLevelType w:val="hybridMultilevel"/>
    <w:tmpl w:val="E0E431C6"/>
    <w:lvl w:ilvl="0" w:tplc="4C7A5B34">
      <w:start w:val="1"/>
      <w:numFmt w:val="bullet"/>
      <w:pStyle w:val="BodyText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A4C28"/>
    <w:multiLevelType w:val="multilevel"/>
    <w:tmpl w:val="3400553A"/>
    <w:styleLink w:val="NumStep"/>
    <w:lvl w:ilvl="0">
      <w:start w:val="1"/>
      <w:numFmt w:val="none"/>
      <w:pStyle w:val="ListStar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Step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570A4E"/>
    <w:multiLevelType w:val="hybridMultilevel"/>
    <w:tmpl w:val="2A36BA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168D7"/>
    <w:multiLevelType w:val="hybridMultilevel"/>
    <w:tmpl w:val="628C26AE"/>
    <w:lvl w:ilvl="0" w:tplc="2F148CE2">
      <w:start w:val="1"/>
      <w:numFmt w:val="bullet"/>
      <w:pStyle w:val="BulletStep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3" w15:restartNumberingAfterBreak="0">
    <w:nsid w:val="52BB216F"/>
    <w:multiLevelType w:val="multilevel"/>
    <w:tmpl w:val="3400553A"/>
    <w:numStyleLink w:val="NumStep"/>
  </w:abstractNum>
  <w:abstractNum w:abstractNumId="14" w15:restartNumberingAfterBreak="0">
    <w:nsid w:val="562D37A4"/>
    <w:multiLevelType w:val="hybridMultilevel"/>
    <w:tmpl w:val="5388E4BA"/>
    <w:lvl w:ilvl="0" w:tplc="55900AAC">
      <w:start w:val="1"/>
      <w:numFmt w:val="bullet"/>
      <w:pStyle w:val="KeyLearnings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abstractNum w:abstractNumId="15" w15:restartNumberingAfterBreak="0">
    <w:nsid w:val="60933721"/>
    <w:multiLevelType w:val="hybridMultilevel"/>
    <w:tmpl w:val="1CB6CA00"/>
    <w:lvl w:ilvl="0" w:tplc="E022355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32D66"/>
    <w:multiLevelType w:val="hybridMultilevel"/>
    <w:tmpl w:val="4A88CD00"/>
    <w:lvl w:ilvl="0" w:tplc="0C22C216">
      <w:start w:val="1"/>
      <w:numFmt w:val="bullet"/>
      <w:pStyle w:val="Proficiency"/>
      <w:lvlText w:val=""/>
      <w:lvlPicBulletId w:val="4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7" w15:restartNumberingAfterBreak="0">
    <w:nsid w:val="733B73C5"/>
    <w:multiLevelType w:val="hybridMultilevel"/>
    <w:tmpl w:val="4DC6FCD0"/>
    <w:lvl w:ilvl="0" w:tplc="BB68F83E">
      <w:start w:val="1"/>
      <w:numFmt w:val="bullet"/>
      <w:pStyle w:val="NumBullet2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C5407"/>
    <w:multiLevelType w:val="hybridMultilevel"/>
    <w:tmpl w:val="A29CE0E4"/>
    <w:lvl w:ilvl="0" w:tplc="A05C9036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3F633A"/>
    <w:multiLevelType w:val="hybridMultilevel"/>
    <w:tmpl w:val="0D3E6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13"/>
  </w:num>
  <w:num w:numId="8">
    <w:abstractNumId w:val="13"/>
  </w:num>
  <w:num w:numId="9">
    <w:abstractNumId w:val="10"/>
  </w:num>
  <w:num w:numId="10">
    <w:abstractNumId w:val="16"/>
  </w:num>
  <w:num w:numId="11">
    <w:abstractNumId w:val="4"/>
  </w:num>
  <w:num w:numId="12">
    <w:abstractNumId w:val="17"/>
  </w:num>
  <w:num w:numId="13">
    <w:abstractNumId w:val="9"/>
  </w:num>
  <w:num w:numId="14">
    <w:abstractNumId w:val="7"/>
  </w:num>
  <w:num w:numId="15">
    <w:abstractNumId w:val="14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12"/>
  </w:num>
  <w:num w:numId="21">
    <w:abstractNumId w:val="13"/>
  </w:num>
  <w:num w:numId="22">
    <w:abstractNumId w:val="13"/>
  </w:num>
  <w:num w:numId="23">
    <w:abstractNumId w:val="10"/>
  </w:num>
  <w:num w:numId="24">
    <w:abstractNumId w:val="16"/>
  </w:num>
  <w:num w:numId="25">
    <w:abstractNumId w:val="4"/>
  </w:num>
  <w:num w:numId="26">
    <w:abstractNumId w:val="17"/>
  </w:num>
  <w:num w:numId="27">
    <w:abstractNumId w:val="9"/>
  </w:num>
  <w:num w:numId="28">
    <w:abstractNumId w:val="2"/>
  </w:num>
  <w:num w:numId="29">
    <w:abstractNumId w:val="0"/>
  </w:num>
  <w:num w:numId="30">
    <w:abstractNumId w:val="19"/>
  </w:num>
  <w:num w:numId="31">
    <w:abstractNumId w:val="15"/>
  </w:num>
  <w:num w:numId="32">
    <w:abstractNumId w:val="1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90"/>
    <w:rsid w:val="00034F32"/>
    <w:rsid w:val="00057E65"/>
    <w:rsid w:val="00073BC4"/>
    <w:rsid w:val="00077142"/>
    <w:rsid w:val="000A2D35"/>
    <w:rsid w:val="000E4B58"/>
    <w:rsid w:val="000F6AC5"/>
    <w:rsid w:val="001123ED"/>
    <w:rsid w:val="00112DB7"/>
    <w:rsid w:val="00126186"/>
    <w:rsid w:val="00134D1C"/>
    <w:rsid w:val="00175C51"/>
    <w:rsid w:val="001F3319"/>
    <w:rsid w:val="00203F40"/>
    <w:rsid w:val="0026534E"/>
    <w:rsid w:val="002C03EF"/>
    <w:rsid w:val="002C43A3"/>
    <w:rsid w:val="002C6AD3"/>
    <w:rsid w:val="002C778B"/>
    <w:rsid w:val="002F760E"/>
    <w:rsid w:val="00311946"/>
    <w:rsid w:val="00326B3C"/>
    <w:rsid w:val="00340B3C"/>
    <w:rsid w:val="00373D65"/>
    <w:rsid w:val="003932B3"/>
    <w:rsid w:val="003A576F"/>
    <w:rsid w:val="003C5204"/>
    <w:rsid w:val="003C6DEF"/>
    <w:rsid w:val="003E3AB9"/>
    <w:rsid w:val="003E50F3"/>
    <w:rsid w:val="003F5CB9"/>
    <w:rsid w:val="00404E55"/>
    <w:rsid w:val="00426076"/>
    <w:rsid w:val="0044271E"/>
    <w:rsid w:val="004A24D3"/>
    <w:rsid w:val="004F2798"/>
    <w:rsid w:val="004F3388"/>
    <w:rsid w:val="00521E27"/>
    <w:rsid w:val="00527EC4"/>
    <w:rsid w:val="005535F2"/>
    <w:rsid w:val="005615EE"/>
    <w:rsid w:val="00564E6B"/>
    <w:rsid w:val="00566C87"/>
    <w:rsid w:val="005A0DEB"/>
    <w:rsid w:val="005A4361"/>
    <w:rsid w:val="005A57A3"/>
    <w:rsid w:val="005B6263"/>
    <w:rsid w:val="005C5FA3"/>
    <w:rsid w:val="005E7178"/>
    <w:rsid w:val="005F3F26"/>
    <w:rsid w:val="005F4C9A"/>
    <w:rsid w:val="005F503C"/>
    <w:rsid w:val="006138FC"/>
    <w:rsid w:val="006234B7"/>
    <w:rsid w:val="00630FA6"/>
    <w:rsid w:val="006313CD"/>
    <w:rsid w:val="00643D47"/>
    <w:rsid w:val="006478F4"/>
    <w:rsid w:val="00670B32"/>
    <w:rsid w:val="0068125C"/>
    <w:rsid w:val="006854E7"/>
    <w:rsid w:val="006F0954"/>
    <w:rsid w:val="0070042A"/>
    <w:rsid w:val="00724B21"/>
    <w:rsid w:val="007518F6"/>
    <w:rsid w:val="0078200E"/>
    <w:rsid w:val="007C6AC6"/>
    <w:rsid w:val="007E0840"/>
    <w:rsid w:val="007F13D0"/>
    <w:rsid w:val="00833745"/>
    <w:rsid w:val="008372B4"/>
    <w:rsid w:val="00843AAA"/>
    <w:rsid w:val="008973F2"/>
    <w:rsid w:val="008A4FC0"/>
    <w:rsid w:val="008C4462"/>
    <w:rsid w:val="009403A8"/>
    <w:rsid w:val="00952AE1"/>
    <w:rsid w:val="00963B95"/>
    <w:rsid w:val="009A4CF6"/>
    <w:rsid w:val="009A4F4D"/>
    <w:rsid w:val="009E6297"/>
    <w:rsid w:val="00A070FD"/>
    <w:rsid w:val="00A216BE"/>
    <w:rsid w:val="00A23016"/>
    <w:rsid w:val="00A31B5C"/>
    <w:rsid w:val="00A42AA2"/>
    <w:rsid w:val="00A4785E"/>
    <w:rsid w:val="00A60FCC"/>
    <w:rsid w:val="00A66AC5"/>
    <w:rsid w:val="00A7493C"/>
    <w:rsid w:val="00AB2BA1"/>
    <w:rsid w:val="00AB5CFB"/>
    <w:rsid w:val="00AD1C01"/>
    <w:rsid w:val="00AE37CF"/>
    <w:rsid w:val="00AF0DC1"/>
    <w:rsid w:val="00AF5793"/>
    <w:rsid w:val="00AF5A15"/>
    <w:rsid w:val="00B0297E"/>
    <w:rsid w:val="00B03FAD"/>
    <w:rsid w:val="00B34B9E"/>
    <w:rsid w:val="00BA4312"/>
    <w:rsid w:val="00BD20E5"/>
    <w:rsid w:val="00C17F93"/>
    <w:rsid w:val="00C3274F"/>
    <w:rsid w:val="00C438B3"/>
    <w:rsid w:val="00C6662A"/>
    <w:rsid w:val="00C94FD5"/>
    <w:rsid w:val="00CA2B90"/>
    <w:rsid w:val="00CB1238"/>
    <w:rsid w:val="00CC01B6"/>
    <w:rsid w:val="00CC4135"/>
    <w:rsid w:val="00CE653A"/>
    <w:rsid w:val="00D07EDC"/>
    <w:rsid w:val="00D13E4F"/>
    <w:rsid w:val="00D3556B"/>
    <w:rsid w:val="00D51551"/>
    <w:rsid w:val="00D61C19"/>
    <w:rsid w:val="00D91448"/>
    <w:rsid w:val="00D9238B"/>
    <w:rsid w:val="00DA0371"/>
    <w:rsid w:val="00DF086F"/>
    <w:rsid w:val="00E72C60"/>
    <w:rsid w:val="00EB4539"/>
    <w:rsid w:val="00ED6297"/>
    <w:rsid w:val="00EE75AA"/>
    <w:rsid w:val="00F010BD"/>
    <w:rsid w:val="00F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071E4"/>
  <w15:docId w15:val="{0ACBD64B-7FBA-4767-8A97-A43C0FC0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4B21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AB2BA1"/>
    <w:pPr>
      <w:spacing w:before="110"/>
      <w:ind w:left="2044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AB2BA1"/>
    <w:pPr>
      <w:spacing w:before="89"/>
      <w:ind w:left="120"/>
      <w:outlineLvl w:val="1"/>
    </w:pPr>
    <w:rPr>
      <w:b/>
      <w:bCs/>
      <w:color w:val="0D0D0D" w:themeColor="text1" w:themeTint="F2"/>
      <w:sz w:val="30"/>
      <w:szCs w:val="30"/>
    </w:rPr>
  </w:style>
  <w:style w:type="paragraph" w:styleId="Heading3">
    <w:name w:val="heading 3"/>
    <w:link w:val="Heading3Char"/>
    <w:uiPriority w:val="1"/>
    <w:qFormat/>
    <w:rsid w:val="00AB2BA1"/>
    <w:pPr>
      <w:pageBreakBefore/>
      <w:widowControl w:val="0"/>
      <w:numPr>
        <w:numId w:val="14"/>
      </w:numPr>
      <w:autoSpaceDE w:val="0"/>
      <w:autoSpaceDN w:val="0"/>
      <w:spacing w:after="320"/>
      <w:outlineLvl w:val="2"/>
    </w:pPr>
    <w:rPr>
      <w:rFonts w:ascii="Arial" w:hAnsi="Arial" w:cs="Arial"/>
      <w:b/>
      <w:noProof/>
      <w:sz w:val="30"/>
      <w:szCs w:val="30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2B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2B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B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B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larisTopTable">
    <w:name w:val="Alaris Top Table"/>
    <w:basedOn w:val="TableNormal"/>
    <w:uiPriority w:val="99"/>
    <w:rsid w:val="002C03EF"/>
    <w:rPr>
      <w:rFonts w:ascii="Arial" w:hAnsi="Arial"/>
      <w:sz w:val="24"/>
    </w:rPr>
    <w:tblPr>
      <w:tblBorders>
        <w:top w:val="single" w:sz="4" w:space="0" w:color="00305A"/>
        <w:left w:val="single" w:sz="4" w:space="0" w:color="00305A"/>
        <w:bottom w:val="single" w:sz="4" w:space="0" w:color="00305A"/>
        <w:right w:val="single" w:sz="4" w:space="0" w:color="00305A"/>
        <w:insideH w:val="single" w:sz="4" w:space="0" w:color="00305A"/>
        <w:insideV w:val="single" w:sz="4" w:space="0" w:color="00305A"/>
      </w:tblBorders>
    </w:tblPr>
    <w:tblStylePr w:type="firstCol">
      <w:pPr>
        <w:jc w:val="left"/>
      </w:pPr>
      <w:rPr>
        <w:rFonts w:ascii="Arial" w:hAnsi="Arial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B4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2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A1"/>
    <w:rPr>
      <w:rFonts w:ascii="Tahoma" w:eastAsia="Arial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2B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2BA1"/>
    <w:rPr>
      <w:rFonts w:ascii="Arial" w:eastAsia="Arial" w:hAnsi="Arial" w:cs="Arial"/>
    </w:rPr>
  </w:style>
  <w:style w:type="paragraph" w:styleId="BodyTextIndent2">
    <w:name w:val="Body Text Indent 2"/>
    <w:basedOn w:val="Normal"/>
    <w:next w:val="Normal"/>
    <w:link w:val="BodyTextIndent2Char"/>
    <w:uiPriority w:val="99"/>
    <w:semiHidden/>
    <w:unhideWhenUsed/>
    <w:rsid w:val="00AB2B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2BA1"/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AB2BA1"/>
    <w:pPr>
      <w:spacing w:before="83"/>
      <w:ind w:left="1728" w:hanging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2BA1"/>
    <w:rPr>
      <w:rFonts w:ascii="Arial" w:eastAsia="Arial" w:hAnsi="Arial" w:cs="Arial"/>
    </w:rPr>
  </w:style>
  <w:style w:type="paragraph" w:customStyle="1" w:styleId="Bullets">
    <w:name w:val="Bullets"/>
    <w:basedOn w:val="ListParagraph"/>
    <w:link w:val="BulletsChar"/>
    <w:qFormat/>
    <w:rsid w:val="002C03EF"/>
    <w:pPr>
      <w:tabs>
        <w:tab w:val="left" w:pos="360"/>
      </w:tabs>
      <w:ind w:left="360"/>
    </w:pPr>
  </w:style>
  <w:style w:type="character" w:customStyle="1" w:styleId="BulletsChar">
    <w:name w:val="Bullets Char"/>
    <w:basedOn w:val="DefaultParagraphFont"/>
    <w:link w:val="Bullets"/>
    <w:rsid w:val="002C03EF"/>
  </w:style>
  <w:style w:type="character" w:styleId="CommentReference">
    <w:name w:val="annotation reference"/>
    <w:basedOn w:val="DefaultParagraphFont"/>
    <w:uiPriority w:val="99"/>
    <w:semiHidden/>
    <w:rsid w:val="00AB2BA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2BA1"/>
    <w:pPr>
      <w:widowControl/>
      <w:tabs>
        <w:tab w:val="left" w:pos="187"/>
      </w:tabs>
      <w:autoSpaceDE/>
      <w:autoSpaceDN/>
      <w:spacing w:before="40" w:after="120" w:line="220" w:lineRule="exact"/>
      <w:ind w:left="187" w:hanging="187"/>
    </w:pPr>
    <w:rPr>
      <w:rFonts w:ascii="Garamond" w:hAnsi="Garamond"/>
      <w:sz w:val="24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BA1"/>
    <w:rPr>
      <w:rFonts w:ascii="Garamond" w:eastAsia="Arial" w:hAnsi="Garamond" w:cs="Arial"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BA1"/>
    <w:pPr>
      <w:widowControl w:val="0"/>
      <w:tabs>
        <w:tab w:val="clear" w:pos="187"/>
      </w:tabs>
      <w:autoSpaceDE w:val="0"/>
      <w:autoSpaceDN w:val="0"/>
      <w:spacing w:before="0" w:after="0" w:line="240" w:lineRule="auto"/>
      <w:ind w:left="0" w:firstLine="0"/>
    </w:pPr>
    <w:rPr>
      <w:rFonts w:ascii="Arial" w:hAnsi="Arial"/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BA1"/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Default">
    <w:name w:val="Default"/>
    <w:rsid w:val="00AB2B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rsid w:val="002C03EF"/>
    <w:pPr>
      <w:adjustRightInd w:val="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B2BA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BA1"/>
    <w:pPr>
      <w:tabs>
        <w:tab w:val="center" w:pos="4680"/>
      </w:tabs>
      <w:jc w:val="right"/>
    </w:pPr>
    <w:rPr>
      <w:noProof/>
      <w:color w:val="808080" w:themeColor="background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B2BA1"/>
    <w:rPr>
      <w:rFonts w:ascii="Arial" w:eastAsia="Arial" w:hAnsi="Arial" w:cs="Arial"/>
      <w:noProof/>
      <w:color w:val="808080" w:themeColor="background1" w:themeShade="80"/>
      <w:sz w:val="20"/>
      <w:szCs w:val="20"/>
    </w:rPr>
  </w:style>
  <w:style w:type="table" w:customStyle="1" w:styleId="FooterAlaris">
    <w:name w:val="Footer Alaris"/>
    <w:basedOn w:val="TableNormal"/>
    <w:uiPriority w:val="99"/>
    <w:rsid w:val="002C03EF"/>
    <w:tblPr/>
    <w:tcPr>
      <w:shd w:val="clear" w:color="auto" w:fill="auto"/>
    </w:tcPr>
    <w:tblStylePr w:type="firstCol">
      <w:rPr>
        <w:rFonts w:ascii="Arial" w:hAnsi="Arial"/>
        <w:color w:val="FFFFFF" w:themeColor="background1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AB2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BA1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AB2BA1"/>
    <w:rPr>
      <w:rFonts w:ascii="Arial" w:eastAsia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AB2BA1"/>
    <w:rPr>
      <w:rFonts w:ascii="Arial" w:eastAsia="Arial" w:hAnsi="Arial" w:cs="Arial"/>
      <w:b/>
      <w:bCs/>
      <w:color w:val="0D0D0D" w:themeColor="text1" w:themeTint="F2"/>
      <w:sz w:val="30"/>
      <w:szCs w:val="30"/>
    </w:rPr>
  </w:style>
  <w:style w:type="paragraph" w:customStyle="1" w:styleId="NorthIslandHospitals">
    <w:name w:val="North Island Hospitals"/>
    <w:qFormat/>
    <w:rsid w:val="002C03EF"/>
    <w:rPr>
      <w:rFonts w:cstheme="minorHAnsi"/>
      <w:noProof/>
    </w:rPr>
  </w:style>
  <w:style w:type="character" w:customStyle="1" w:styleId="Heading3Char">
    <w:name w:val="Heading 3 Char"/>
    <w:basedOn w:val="DefaultParagraphFont"/>
    <w:link w:val="Heading3"/>
    <w:uiPriority w:val="1"/>
    <w:rsid w:val="00AB2BA1"/>
    <w:rPr>
      <w:rFonts w:ascii="Arial" w:eastAsia="Arial" w:hAnsi="Arial" w:cs="Arial"/>
      <w:b/>
      <w:noProof/>
      <w:sz w:val="30"/>
      <w:szCs w:val="30"/>
      <w:lang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B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B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2BA1"/>
    <w:rPr>
      <w:color w:val="0000FF" w:themeColor="hyperlink"/>
      <w:u w:val="single"/>
    </w:rPr>
  </w:style>
  <w:style w:type="table" w:customStyle="1" w:styleId="IHealthTable">
    <w:name w:val="IHealth Table"/>
    <w:basedOn w:val="TableNormal"/>
    <w:uiPriority w:val="99"/>
    <w:rsid w:val="002C03EF"/>
    <w:rPr>
      <w:rFonts w:eastAsia="Calibri"/>
      <w:lang w:val="en-US"/>
    </w:rPr>
    <w:tblPr/>
  </w:style>
  <w:style w:type="paragraph" w:customStyle="1" w:styleId="infoheading">
    <w:name w:val="info heading"/>
    <w:basedOn w:val="Normal"/>
    <w:qFormat/>
    <w:rsid w:val="002C03EF"/>
    <w:pPr>
      <w:framePr w:hSpace="180" w:wrap="around" w:hAnchor="margin" w:x="108" w:y="326"/>
    </w:pPr>
    <w:rPr>
      <w:b/>
    </w:rPr>
  </w:style>
  <w:style w:type="table" w:styleId="MediumShading1-Accent1">
    <w:name w:val="Medium Shading 1 Accent 1"/>
    <w:basedOn w:val="TableNormal"/>
    <w:uiPriority w:val="63"/>
    <w:semiHidden/>
    <w:unhideWhenUsed/>
    <w:rsid w:val="002C03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EEECE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IHT">
    <w:name w:val="NIHT"/>
    <w:basedOn w:val="TableNormal"/>
    <w:uiPriority w:val="99"/>
    <w:rsid w:val="002C03EF"/>
    <w:rPr>
      <w:rFonts w:eastAsia="Calibri"/>
      <w:lang w:val="en-US"/>
    </w:rPr>
    <w:tblPr/>
  </w:style>
  <w:style w:type="paragraph" w:styleId="NoSpacing">
    <w:name w:val="No Spacing"/>
    <w:uiPriority w:val="1"/>
    <w:qFormat/>
    <w:rsid w:val="00AB2BA1"/>
    <w:pPr>
      <w:widowControl w:val="0"/>
      <w:autoSpaceDE w:val="0"/>
      <w:autoSpaceDN w:val="0"/>
    </w:pPr>
    <w:rPr>
      <w:rFonts w:ascii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AB2BA1"/>
    <w:rPr>
      <w:rFonts w:ascii="Times New Roman" w:hAnsi="Times New Roman"/>
      <w:sz w:val="24"/>
      <w:szCs w:val="24"/>
    </w:rPr>
  </w:style>
  <w:style w:type="table" w:customStyle="1" w:styleId="NorthIslandFooter">
    <w:name w:val="North Island Footer"/>
    <w:basedOn w:val="TableNormal"/>
    <w:uiPriority w:val="99"/>
    <w:rsid w:val="002C03EF"/>
    <w:rPr>
      <w:rFonts w:ascii="Arial" w:eastAsia="Calibri" w:hAnsi="Arial"/>
      <w:lang w:val="en-US"/>
    </w:rPr>
    <w:tblPr/>
  </w:style>
  <w:style w:type="table" w:customStyle="1" w:styleId="NorthIslandHospital">
    <w:name w:val="North Island Hospital"/>
    <w:basedOn w:val="TableNormal"/>
    <w:uiPriority w:val="99"/>
    <w:rsid w:val="002C03EF"/>
    <w:rPr>
      <w:rFonts w:ascii="Arial" w:hAnsi="Arial"/>
    </w:rPr>
    <w:tblPr>
      <w:tblStyleRowBandSize w:val="1"/>
      <w:tblBorders>
        <w:top w:val="single" w:sz="4" w:space="0" w:color="967D32"/>
        <w:left w:val="single" w:sz="4" w:space="0" w:color="967D32"/>
        <w:bottom w:val="single" w:sz="4" w:space="0" w:color="967D32"/>
        <w:right w:val="single" w:sz="4" w:space="0" w:color="967D32"/>
        <w:insideH w:val="single" w:sz="4" w:space="0" w:color="967D32"/>
        <w:insideV w:val="single" w:sz="4" w:space="0" w:color="967D32"/>
      </w:tblBorders>
    </w:tblPr>
    <w:tcPr>
      <w:shd w:val="clear" w:color="auto" w:fill="FFFFFF" w:themeFill="background1"/>
    </w:tcPr>
    <w:tblStylePr w:type="firstRow">
      <w:tblPr/>
      <w:tcPr>
        <w:shd w:val="clear" w:color="auto" w:fill="8DB3E2" w:themeFill="text2" w:themeFillTint="66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B2BA1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B2BA1"/>
    <w:pPr>
      <w:ind w:left="158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BA1"/>
    <w:rPr>
      <w:rFonts w:ascii="Arial" w:eastAsia="Arial" w:hAnsi="Arial" w:cs="Arial"/>
      <w:szCs w:val="21"/>
    </w:rPr>
  </w:style>
  <w:style w:type="character" w:styleId="Strong">
    <w:name w:val="Strong"/>
    <w:basedOn w:val="DefaultParagraphFont"/>
    <w:uiPriority w:val="22"/>
    <w:qFormat/>
    <w:rsid w:val="00AB2BA1"/>
    <w:rPr>
      <w:b/>
      <w:bCs/>
    </w:rPr>
  </w:style>
  <w:style w:type="table" w:customStyle="1" w:styleId="Style1">
    <w:name w:val="Style1"/>
    <w:basedOn w:val="TableNormal"/>
    <w:uiPriority w:val="99"/>
    <w:rsid w:val="002C03EF"/>
    <w:rPr>
      <w:rFonts w:eastAsia="Calibri"/>
      <w:lang w:val="en-US"/>
    </w:rPr>
    <w:tblPr/>
  </w:style>
  <w:style w:type="paragraph" w:styleId="Subtitle">
    <w:name w:val="Subtitle"/>
    <w:basedOn w:val="Normal"/>
    <w:next w:val="Normal"/>
    <w:link w:val="SubtitleChar"/>
    <w:uiPriority w:val="11"/>
    <w:qFormat/>
    <w:rsid w:val="00AB2B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2BA1"/>
    <w:rPr>
      <w:rFonts w:eastAsiaTheme="minorEastAsia"/>
      <w:color w:val="5A5A5A" w:themeColor="text1" w:themeTint="A5"/>
      <w:spacing w:val="15"/>
    </w:rPr>
  </w:style>
  <w:style w:type="paragraph" w:customStyle="1" w:styleId="TableFirstRow">
    <w:name w:val="Table First Row"/>
    <w:basedOn w:val="Normal"/>
    <w:link w:val="TableFirstRowChar"/>
    <w:qFormat/>
    <w:rsid w:val="002C03EF"/>
    <w:pPr>
      <w:jc w:val="center"/>
    </w:pPr>
    <w:rPr>
      <w:rFonts w:eastAsia="Calibri"/>
      <w:b/>
      <w:bCs/>
      <w:color w:val="FFFFFF"/>
    </w:rPr>
  </w:style>
  <w:style w:type="character" w:customStyle="1" w:styleId="TableFirstRowChar">
    <w:name w:val="Table First Row Char"/>
    <w:basedOn w:val="DefaultParagraphFont"/>
    <w:link w:val="TableFirstRow"/>
    <w:rsid w:val="002C03EF"/>
    <w:rPr>
      <w:rFonts w:ascii="Calibri" w:eastAsia="Calibri" w:hAnsi="Calibri" w:cs="Times New Roman"/>
      <w:b/>
      <w:bCs/>
      <w:color w:val="FFFFFF"/>
    </w:rPr>
  </w:style>
  <w:style w:type="table" w:styleId="TableGrid">
    <w:name w:val="Table Grid"/>
    <w:aliases w:val="Table Grid Alaris"/>
    <w:basedOn w:val="TableNormal"/>
    <w:rsid w:val="00AB2BA1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autoRedefine/>
    <w:qFormat/>
    <w:rsid w:val="00AB2BA1"/>
    <w:pPr>
      <w:widowControl/>
      <w:autoSpaceDE/>
      <w:autoSpaceDN/>
    </w:pPr>
    <w:rPr>
      <w:rFonts w:ascii="Calibri" w:eastAsia="Calibri" w:hAnsi="Calibri"/>
      <w:bCs/>
      <w:noProof/>
      <w:color w:val="004D7C"/>
      <w:lang w:eastAsia="en-CA"/>
    </w:rPr>
  </w:style>
  <w:style w:type="character" w:customStyle="1" w:styleId="TableTextChar">
    <w:name w:val="Table Text Char"/>
    <w:basedOn w:val="DefaultParagraphFont"/>
    <w:link w:val="TableText"/>
    <w:rsid w:val="00AB2BA1"/>
    <w:rPr>
      <w:rFonts w:ascii="Calibri" w:eastAsia="Calibri" w:hAnsi="Calibri" w:cs="Arial"/>
      <w:bCs/>
      <w:noProof/>
      <w:color w:val="004D7C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AB2B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next w:val="Normal"/>
    <w:uiPriority w:val="39"/>
    <w:unhideWhenUsed/>
    <w:qFormat/>
    <w:rsid w:val="00AB2BA1"/>
    <w:pPr>
      <w:widowControl w:val="0"/>
      <w:tabs>
        <w:tab w:val="right" w:leader="dot" w:pos="10080"/>
      </w:tabs>
      <w:autoSpaceDE w:val="0"/>
      <w:autoSpaceDN w:val="0"/>
      <w:spacing w:after="100"/>
      <w:ind w:left="142"/>
    </w:pPr>
    <w:rPr>
      <w:rFonts w:ascii="Arial" w:hAnsi="Arial" w:cs="Arial"/>
      <w:b/>
      <w:noProof/>
      <w:spacing w:val="5"/>
      <w:sz w:val="30"/>
      <w:szCs w:val="30"/>
      <w:lang w:val="en-US"/>
    </w:rPr>
  </w:style>
  <w:style w:type="paragraph" w:styleId="TOC2">
    <w:name w:val="toc 2"/>
    <w:basedOn w:val="TOC1"/>
    <w:next w:val="Normal"/>
    <w:uiPriority w:val="39"/>
    <w:unhideWhenUsed/>
    <w:qFormat/>
    <w:rsid w:val="00AB2BA1"/>
    <w:pPr>
      <w:tabs>
        <w:tab w:val="clear" w:pos="10080"/>
        <w:tab w:val="left" w:pos="660"/>
        <w:tab w:val="right" w:leader="dot" w:pos="10070"/>
      </w:tabs>
      <w:ind w:left="220"/>
    </w:pPr>
    <w:rPr>
      <w:b w:val="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B2BA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AB2BA1"/>
    <w:rPr>
      <w:i/>
      <w:iCs/>
      <w:color w:val="404040" w:themeColor="text1" w:themeTint="BF"/>
    </w:rPr>
  </w:style>
  <w:style w:type="paragraph" w:customStyle="1" w:styleId="BulletBlue">
    <w:name w:val="Bullet Blue"/>
    <w:basedOn w:val="BodyText"/>
    <w:uiPriority w:val="1"/>
    <w:qFormat/>
    <w:rsid w:val="00AB2BA1"/>
    <w:pPr>
      <w:numPr>
        <w:numId w:val="19"/>
      </w:numPr>
      <w:tabs>
        <w:tab w:val="left" w:pos="560"/>
      </w:tabs>
    </w:pPr>
    <w:rPr>
      <w:color w:val="0D0D0D" w:themeColor="text1" w:themeTint="F2"/>
      <w:position w:val="-6"/>
    </w:rPr>
  </w:style>
  <w:style w:type="paragraph" w:styleId="BodyText">
    <w:name w:val="Body Text"/>
    <w:basedOn w:val="Normal"/>
    <w:link w:val="BodyTextChar"/>
    <w:uiPriority w:val="1"/>
    <w:qFormat/>
    <w:rsid w:val="00AB2BA1"/>
    <w:pPr>
      <w:keepNext/>
      <w:spacing w:after="120" w:line="276" w:lineRule="auto"/>
      <w:ind w:left="158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2BA1"/>
    <w:rPr>
      <w:rFonts w:ascii="Arial" w:eastAsia="Arial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AB2BA1"/>
    <w:pPr>
      <w:spacing w:before="83"/>
    </w:pPr>
  </w:style>
  <w:style w:type="paragraph" w:customStyle="1" w:styleId="KeyLearnings">
    <w:name w:val="Key Learnings"/>
    <w:basedOn w:val="ListParagraph"/>
    <w:link w:val="KeyLearningsChar"/>
    <w:uiPriority w:val="1"/>
    <w:qFormat/>
    <w:rsid w:val="00AB2BA1"/>
    <w:pPr>
      <w:keepNext/>
      <w:framePr w:hSpace="180" w:wrap="around" w:vAnchor="page" w:hAnchor="margin" w:x="250" w:y="12010"/>
      <w:numPr>
        <w:numId w:val="15"/>
      </w:numPr>
      <w:spacing w:before="240" w:after="240"/>
    </w:pPr>
    <w:rPr>
      <w:b/>
      <w:color w:val="0D0D0D" w:themeColor="text1" w:themeTint="F2"/>
      <w:sz w:val="26"/>
      <w:szCs w:val="26"/>
    </w:rPr>
  </w:style>
  <w:style w:type="character" w:customStyle="1" w:styleId="KeyLearningsChar">
    <w:name w:val="Key Learnings Char"/>
    <w:basedOn w:val="ListParagraphChar"/>
    <w:link w:val="KeyLearnings"/>
    <w:uiPriority w:val="1"/>
    <w:rsid w:val="00AB2BA1"/>
    <w:rPr>
      <w:rFonts w:ascii="Arial" w:eastAsia="Arial" w:hAnsi="Arial" w:cs="Arial"/>
      <w:b/>
      <w:color w:val="0D0D0D" w:themeColor="text1" w:themeTint="F2"/>
      <w:sz w:val="26"/>
      <w:szCs w:val="26"/>
    </w:rPr>
  </w:style>
  <w:style w:type="paragraph" w:customStyle="1" w:styleId="Note">
    <w:name w:val="Note"/>
    <w:basedOn w:val="BodyText"/>
    <w:link w:val="NoteChar"/>
    <w:uiPriority w:val="1"/>
    <w:qFormat/>
    <w:rsid w:val="00AB2BA1"/>
    <w:pPr>
      <w:spacing w:before="92"/>
      <w:ind w:left="567"/>
    </w:pPr>
    <w:rPr>
      <w:i/>
      <w:color w:val="0D0D0D" w:themeColor="text1" w:themeTint="F2"/>
    </w:rPr>
  </w:style>
  <w:style w:type="character" w:customStyle="1" w:styleId="NoteChar">
    <w:name w:val="Note Char"/>
    <w:basedOn w:val="BodyTextChar"/>
    <w:link w:val="Note"/>
    <w:uiPriority w:val="1"/>
    <w:rsid w:val="00AB2BA1"/>
    <w:rPr>
      <w:rFonts w:ascii="Arial" w:eastAsia="Arial" w:hAnsi="Arial" w:cs="Arial"/>
      <w:i/>
      <w:color w:val="0D0D0D" w:themeColor="text1" w:themeTint="F2"/>
      <w:szCs w:val="24"/>
    </w:rPr>
  </w:style>
  <w:style w:type="paragraph" w:customStyle="1" w:styleId="scenario">
    <w:name w:val="scenario"/>
    <w:basedOn w:val="Heading2"/>
    <w:link w:val="scenarioChar"/>
    <w:uiPriority w:val="1"/>
    <w:qFormat/>
    <w:rsid w:val="00AB2BA1"/>
    <w:pPr>
      <w:pageBreakBefore/>
      <w:numPr>
        <w:numId w:val="16"/>
      </w:numPr>
      <w:spacing w:before="0" w:after="320"/>
    </w:pPr>
  </w:style>
  <w:style w:type="character" w:customStyle="1" w:styleId="scenarioChar">
    <w:name w:val="scenario Char"/>
    <w:basedOn w:val="Heading2Char"/>
    <w:link w:val="scenario"/>
    <w:uiPriority w:val="1"/>
    <w:rsid w:val="00AB2BA1"/>
    <w:rPr>
      <w:rFonts w:ascii="Arial" w:eastAsia="Arial" w:hAnsi="Arial" w:cs="Arial"/>
      <w:b/>
      <w:bCs/>
      <w:color w:val="0D0D0D" w:themeColor="text1" w:themeTint="F2"/>
      <w:sz w:val="30"/>
      <w:szCs w:val="30"/>
    </w:rPr>
  </w:style>
  <w:style w:type="paragraph" w:customStyle="1" w:styleId="TOC">
    <w:name w:val="TOC"/>
    <w:basedOn w:val="Heading2"/>
    <w:link w:val="TOCChar"/>
    <w:uiPriority w:val="1"/>
    <w:qFormat/>
    <w:rsid w:val="00AB2BA1"/>
    <w:pPr>
      <w:numPr>
        <w:numId w:val="17"/>
      </w:numPr>
    </w:pPr>
  </w:style>
  <w:style w:type="character" w:customStyle="1" w:styleId="TOCChar">
    <w:name w:val="TOC Char"/>
    <w:basedOn w:val="Heading2Char"/>
    <w:link w:val="TOC"/>
    <w:uiPriority w:val="1"/>
    <w:rsid w:val="00AB2BA1"/>
    <w:rPr>
      <w:rFonts w:ascii="Arial" w:eastAsia="Arial" w:hAnsi="Arial" w:cs="Arial"/>
      <w:b/>
      <w:bCs/>
      <w:color w:val="0D0D0D" w:themeColor="text1" w:themeTint="F2"/>
      <w:sz w:val="30"/>
      <w:szCs w:val="30"/>
    </w:rPr>
  </w:style>
  <w:style w:type="paragraph" w:customStyle="1" w:styleId="self-guided">
    <w:name w:val="self-guided"/>
    <w:link w:val="self-guidedChar"/>
    <w:uiPriority w:val="1"/>
    <w:qFormat/>
    <w:rsid w:val="00AB2BA1"/>
    <w:pPr>
      <w:pageBreakBefore/>
      <w:widowControl w:val="0"/>
      <w:numPr>
        <w:numId w:val="18"/>
      </w:numPr>
      <w:autoSpaceDE w:val="0"/>
      <w:autoSpaceDN w:val="0"/>
    </w:pPr>
    <w:rPr>
      <w:rFonts w:ascii="Arial" w:hAnsi="Arial" w:cs="Arial"/>
      <w:b/>
      <w:bCs/>
      <w:color w:val="0D0D0D" w:themeColor="text1" w:themeTint="F2"/>
      <w:sz w:val="30"/>
      <w:szCs w:val="30"/>
      <w:lang w:val="en-US"/>
    </w:rPr>
  </w:style>
  <w:style w:type="character" w:customStyle="1" w:styleId="self-guidedChar">
    <w:name w:val="self-guided Char"/>
    <w:basedOn w:val="Heading2Char"/>
    <w:link w:val="self-guided"/>
    <w:uiPriority w:val="1"/>
    <w:rsid w:val="00AB2BA1"/>
    <w:rPr>
      <w:rFonts w:ascii="Arial" w:eastAsia="Arial" w:hAnsi="Arial" w:cs="Arial"/>
      <w:b/>
      <w:bCs/>
      <w:color w:val="0D0D0D" w:themeColor="text1" w:themeTint="F2"/>
      <w:sz w:val="30"/>
      <w:szCs w:val="30"/>
      <w:lang w:val="en-US"/>
    </w:rPr>
  </w:style>
  <w:style w:type="paragraph" w:customStyle="1" w:styleId="Number">
    <w:name w:val="Number"/>
    <w:uiPriority w:val="1"/>
    <w:qFormat/>
    <w:rsid w:val="00AB2BA1"/>
    <w:pPr>
      <w:widowControl w:val="0"/>
      <w:autoSpaceDE w:val="0"/>
      <w:autoSpaceDN w:val="0"/>
      <w:spacing w:before="80" w:after="80"/>
    </w:pPr>
    <w:rPr>
      <w:rFonts w:ascii="Arial" w:hAnsi="Arial" w:cs="Arial"/>
    </w:rPr>
  </w:style>
  <w:style w:type="paragraph" w:customStyle="1" w:styleId="Duration">
    <w:name w:val="Duration"/>
    <w:basedOn w:val="BodyText"/>
    <w:uiPriority w:val="1"/>
    <w:qFormat/>
    <w:rsid w:val="00AB2BA1"/>
    <w:pPr>
      <w:spacing w:before="240"/>
    </w:pPr>
  </w:style>
  <w:style w:type="paragraph" w:customStyle="1" w:styleId="TOCTitle">
    <w:name w:val="TOC Title"/>
    <w:basedOn w:val="BodyText"/>
    <w:next w:val="BodyText"/>
    <w:uiPriority w:val="1"/>
    <w:qFormat/>
    <w:rsid w:val="00AB2BA1"/>
    <w:rPr>
      <w:b/>
      <w:sz w:val="30"/>
      <w:szCs w:val="30"/>
    </w:rPr>
  </w:style>
  <w:style w:type="paragraph" w:customStyle="1" w:styleId="WorkbookTitle">
    <w:name w:val="Workbook Title"/>
    <w:basedOn w:val="Heading1"/>
    <w:uiPriority w:val="1"/>
    <w:qFormat/>
    <w:rsid w:val="00AB2BA1"/>
    <w:pPr>
      <w:ind w:right="758"/>
    </w:pPr>
  </w:style>
  <w:style w:type="paragraph" w:customStyle="1" w:styleId="BulletStep">
    <w:name w:val="Bullet Step"/>
    <w:basedOn w:val="BodyText"/>
    <w:uiPriority w:val="1"/>
    <w:qFormat/>
    <w:rsid w:val="00AB2BA1"/>
    <w:pPr>
      <w:numPr>
        <w:numId w:val="20"/>
      </w:numPr>
      <w:spacing w:after="80" w:line="240" w:lineRule="auto"/>
      <w:contextualSpacing/>
    </w:pPr>
    <w:rPr>
      <w:lang w:eastAsia="en-CA"/>
    </w:rPr>
  </w:style>
  <w:style w:type="paragraph" w:customStyle="1" w:styleId="ListStart">
    <w:name w:val="List Start"/>
    <w:basedOn w:val="PlainText"/>
    <w:uiPriority w:val="1"/>
    <w:qFormat/>
    <w:rsid w:val="00AB2BA1"/>
    <w:pPr>
      <w:numPr>
        <w:numId w:val="23"/>
      </w:numPr>
    </w:pPr>
    <w:rPr>
      <w:sz w:val="8"/>
      <w:szCs w:val="8"/>
    </w:rPr>
  </w:style>
  <w:style w:type="paragraph" w:customStyle="1" w:styleId="ListNumStep">
    <w:name w:val="List NumStep"/>
    <w:basedOn w:val="BodyText"/>
    <w:uiPriority w:val="1"/>
    <w:qFormat/>
    <w:rsid w:val="00AB2BA1"/>
    <w:pPr>
      <w:numPr>
        <w:ilvl w:val="1"/>
        <w:numId w:val="23"/>
      </w:numPr>
    </w:pPr>
  </w:style>
  <w:style w:type="numbering" w:customStyle="1" w:styleId="NumStep">
    <w:name w:val="NumStep"/>
    <w:uiPriority w:val="99"/>
    <w:rsid w:val="00AB2BA1"/>
    <w:pPr>
      <w:numPr>
        <w:numId w:val="9"/>
      </w:numPr>
    </w:pPr>
  </w:style>
  <w:style w:type="paragraph" w:customStyle="1" w:styleId="Proficiency">
    <w:name w:val="Proficiency"/>
    <w:basedOn w:val="Heading2"/>
    <w:link w:val="ProficiencyChar"/>
    <w:uiPriority w:val="1"/>
    <w:qFormat/>
    <w:rsid w:val="00AB2BA1"/>
    <w:pPr>
      <w:numPr>
        <w:numId w:val="24"/>
      </w:numPr>
      <w:spacing w:before="72"/>
    </w:pPr>
  </w:style>
  <w:style w:type="character" w:customStyle="1" w:styleId="ProficiencyChar">
    <w:name w:val="Proficiency Char"/>
    <w:basedOn w:val="Heading2Char"/>
    <w:link w:val="Proficiency"/>
    <w:uiPriority w:val="1"/>
    <w:rsid w:val="00AB2BA1"/>
    <w:rPr>
      <w:rFonts w:ascii="Arial" w:eastAsia="Arial" w:hAnsi="Arial" w:cs="Arial"/>
      <w:b/>
      <w:bCs/>
      <w:color w:val="0D0D0D" w:themeColor="text1" w:themeTint="F2"/>
      <w:sz w:val="30"/>
      <w:szCs w:val="30"/>
    </w:rPr>
  </w:style>
  <w:style w:type="paragraph" w:customStyle="1" w:styleId="Competency">
    <w:name w:val="Competency"/>
    <w:basedOn w:val="Heading2"/>
    <w:link w:val="CompetencyChar"/>
    <w:uiPriority w:val="1"/>
    <w:qFormat/>
    <w:rsid w:val="00AB2BA1"/>
    <w:pPr>
      <w:numPr>
        <w:numId w:val="25"/>
      </w:numPr>
      <w:spacing w:before="72"/>
    </w:pPr>
  </w:style>
  <w:style w:type="character" w:customStyle="1" w:styleId="CompetencyChar">
    <w:name w:val="Competency Char"/>
    <w:basedOn w:val="Heading2Char"/>
    <w:link w:val="Competency"/>
    <w:uiPriority w:val="1"/>
    <w:rsid w:val="00AB2BA1"/>
    <w:rPr>
      <w:rFonts w:ascii="Arial" w:eastAsia="Arial" w:hAnsi="Arial" w:cs="Arial"/>
      <w:b/>
      <w:bCs/>
      <w:color w:val="0D0D0D" w:themeColor="text1" w:themeTint="F2"/>
      <w:sz w:val="30"/>
      <w:szCs w:val="30"/>
    </w:rPr>
  </w:style>
  <w:style w:type="table" w:customStyle="1" w:styleId="TableGrid1">
    <w:name w:val="Table Grid1"/>
    <w:basedOn w:val="TableNormal"/>
    <w:next w:val="TableGrid"/>
    <w:uiPriority w:val="59"/>
    <w:rsid w:val="00AB2BA1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B2BA1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B2BA1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AB2BA1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2BA1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B2BA1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AB2BA1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conText">
    <w:name w:val="Icon Text"/>
    <w:basedOn w:val="BodyText"/>
    <w:uiPriority w:val="1"/>
    <w:rsid w:val="00AB2BA1"/>
    <w:pPr>
      <w:keepNext w:val="0"/>
      <w:widowControl/>
      <w:spacing w:before="60" w:after="60"/>
      <w:ind w:left="0"/>
    </w:pPr>
  </w:style>
  <w:style w:type="paragraph" w:customStyle="1" w:styleId="BodyText0">
    <w:name w:val="BodyText"/>
    <w:qFormat/>
    <w:rsid w:val="00AB2BA1"/>
    <w:pPr>
      <w:spacing w:after="240" w:line="276" w:lineRule="auto"/>
    </w:pPr>
    <w:rPr>
      <w:rFonts w:ascii="Arial" w:hAnsi="Arial"/>
    </w:rPr>
  </w:style>
  <w:style w:type="paragraph" w:customStyle="1" w:styleId="NumBullet2">
    <w:name w:val="NumBullet2"/>
    <w:qFormat/>
    <w:rsid w:val="00AB2BA1"/>
    <w:pPr>
      <w:numPr>
        <w:numId w:val="26"/>
      </w:numPr>
      <w:spacing w:after="120" w:line="276" w:lineRule="auto"/>
    </w:pPr>
    <w:rPr>
      <w:rFonts w:ascii="Arial" w:hAnsi="Arial"/>
    </w:rPr>
  </w:style>
  <w:style w:type="paragraph" w:customStyle="1" w:styleId="BodyTextBullet">
    <w:name w:val="BodyTextBullet"/>
    <w:qFormat/>
    <w:rsid w:val="00AB2BA1"/>
    <w:pPr>
      <w:numPr>
        <w:numId w:val="27"/>
      </w:numPr>
      <w:spacing w:after="120" w:line="276" w:lineRule="auto"/>
    </w:pPr>
    <w:rPr>
      <w:rFonts w:ascii="Arial" w:hAnsi="Arial"/>
    </w:rPr>
  </w:style>
  <w:style w:type="table" w:customStyle="1" w:styleId="TableGrid16">
    <w:name w:val="Table Grid16"/>
    <w:basedOn w:val="TableNormal"/>
    <w:next w:val="TableGrid"/>
    <w:uiPriority w:val="59"/>
    <w:rsid w:val="00AB2BA1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Alaris1">
    <w:name w:val="Table Grid Alaris1"/>
    <w:basedOn w:val="TableNormal"/>
    <w:next w:val="TableGrid"/>
    <w:uiPriority w:val="39"/>
    <w:rsid w:val="00AB2B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AB2BA1"/>
    <w:pPr>
      <w:widowControl/>
      <w:autoSpaceDE/>
      <w:autoSpaceDN/>
      <w:spacing w:after="200"/>
      <w:contextualSpacing/>
      <w:jc w:val="center"/>
    </w:pPr>
    <w:rPr>
      <w:rFonts w:asciiTheme="minorHAnsi" w:eastAsiaTheme="minorHAnsi" w:hAnsiTheme="minorHAnsi"/>
      <w:b/>
      <w:color w:val="004D7C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2B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B2B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dex1">
    <w:name w:val="index 1"/>
    <w:basedOn w:val="Normal"/>
    <w:uiPriority w:val="99"/>
    <w:semiHidden/>
    <w:rsid w:val="00AB2BA1"/>
    <w:pPr>
      <w:widowControl/>
      <w:tabs>
        <w:tab w:val="right" w:leader="dot" w:pos="3960"/>
      </w:tabs>
      <w:autoSpaceDE/>
      <w:autoSpaceDN/>
      <w:spacing w:before="40" w:after="40" w:line="240" w:lineRule="atLeast"/>
      <w:ind w:left="720" w:hanging="720"/>
    </w:pPr>
    <w:rPr>
      <w:rFonts w:eastAsia="Times New Roman" w:cs="Times New Roman"/>
      <w:sz w:val="20"/>
      <w:szCs w:val="20"/>
      <w:lang w:val="en-GB"/>
    </w:rPr>
  </w:style>
  <w:style w:type="paragraph" w:styleId="TOC3">
    <w:name w:val="toc 3"/>
    <w:basedOn w:val="TOC2"/>
    <w:next w:val="Normal"/>
    <w:uiPriority w:val="39"/>
    <w:unhideWhenUsed/>
    <w:qFormat/>
    <w:rsid w:val="005A4361"/>
    <w:pPr>
      <w:tabs>
        <w:tab w:val="clear" w:pos="660"/>
        <w:tab w:val="left" w:pos="900"/>
      </w:tabs>
      <w:ind w:left="900" w:hanging="270"/>
    </w:pPr>
  </w:style>
  <w:style w:type="paragraph" w:styleId="List">
    <w:name w:val="List"/>
    <w:basedOn w:val="Normal"/>
    <w:uiPriority w:val="99"/>
    <w:unhideWhenUsed/>
    <w:rsid w:val="00AB2BA1"/>
    <w:pPr>
      <w:widowControl/>
      <w:autoSpaceDE/>
      <w:autoSpaceDN/>
      <w:ind w:left="283" w:hanging="283"/>
      <w:contextualSpacing/>
    </w:pPr>
    <w:rPr>
      <w:rFonts w:asciiTheme="majorHAnsi" w:eastAsiaTheme="minorEastAsia" w:hAnsiTheme="majorHAnsi" w:cstheme="minorBidi"/>
      <w:sz w:val="24"/>
      <w:szCs w:val="24"/>
      <w:lang w:val="en-US" w:eastAsia="ja-JP"/>
    </w:rPr>
  </w:style>
  <w:style w:type="character" w:styleId="IntenseEmphasis">
    <w:name w:val="Intense Emphasis"/>
    <w:basedOn w:val="DefaultParagraphFont"/>
    <w:uiPriority w:val="21"/>
    <w:qFormat/>
    <w:rsid w:val="00AB2BA1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AB2BA1"/>
    <w:rPr>
      <w:spacing w:val="5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9F3C-FA93-41AD-A327-7DBFDAB0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McCullough, Sheena</dc:creator>
  <cp:lastModifiedBy>Treger, Jennifer</cp:lastModifiedBy>
  <cp:revision>2</cp:revision>
  <dcterms:created xsi:type="dcterms:W3CDTF">2021-09-15T16:27:00Z</dcterms:created>
  <dcterms:modified xsi:type="dcterms:W3CDTF">2021-09-15T16:27:00Z</dcterms:modified>
</cp:coreProperties>
</file>